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 xmlns:wp14="http://schemas.microsoft.com/office/word/2010/wordml" w14:paraId="0B10AACD" wp14:textId="77777777">
      <w:pPr>
        <w:pStyle w:val="Normal"/>
        <w:tabs>
          <w:tab w:val="clear" w:pos="708"/>
          <w:tab w:val="left" w:leader="none" w:pos="5940"/>
        </w:tabs>
        <w:spacing w:before="0"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___________________________</w:t>
      </w:r>
    </w:p>
    <w:p xmlns:wp14="http://schemas.microsoft.com/office/word/2010/wordml" w14:paraId="5481FE6B" wp14:textId="77777777">
      <w:pPr>
        <w:pStyle w:val="Normal"/>
        <w:tabs>
          <w:tab w:val="clear" w:pos="708"/>
          <w:tab w:val="left" w:leader="none" w:pos="5940"/>
        </w:tabs>
        <w:spacing w:before="0"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(наименование суда)</w:t>
      </w:r>
    </w:p>
    <w:p xmlns:wp14="http://schemas.microsoft.com/office/word/2010/wordml" w14:paraId="5E20CB11" wp14:textId="77777777">
      <w:pPr>
        <w:pStyle w:val="Normal"/>
        <w:tabs>
          <w:tab w:val="clear" w:pos="708"/>
          <w:tab w:val="left" w:leader="none" w:pos="5940"/>
        </w:tabs>
        <w:spacing w:before="0"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От: _________________________</w:t>
      </w:r>
    </w:p>
    <w:p xmlns:wp14="http://schemas.microsoft.com/office/word/2010/wordml" w14:paraId="4AFD4E26" wp14:textId="77777777">
      <w:pPr>
        <w:pStyle w:val="Normal"/>
        <w:tabs>
          <w:tab w:val="clear" w:pos="708"/>
          <w:tab w:val="left" w:leader="none" w:pos="5940"/>
        </w:tabs>
        <w:spacing w:before="0" w:after="288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(ФИО полностью, адрес)</w:t>
      </w:r>
    </w:p>
    <w:p xmlns:wp14="http://schemas.microsoft.com/office/word/2010/wordml" w14:paraId="3C4A569B" wp14:textId="77777777">
      <w:pPr>
        <w:pStyle w:val="Normal"/>
        <w:spacing w:before="0"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гражданскому делу № _______</w:t>
      </w:r>
    </w:p>
    <w:p xmlns:wp14="http://schemas.microsoft.com/office/word/2010/wordml" w14:paraId="7ED7DCBE" wp14:textId="77777777">
      <w:pPr>
        <w:pStyle w:val="Normal"/>
        <w:spacing w:before="0"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иску __________ (ФИО истца)</w:t>
      </w:r>
    </w:p>
    <w:p xmlns:wp14="http://schemas.microsoft.com/office/word/2010/wordml" w14:paraId="28EB2148" wp14:textId="77777777">
      <w:pPr>
        <w:pStyle w:val="Normal"/>
        <w:tabs>
          <w:tab w:val="clear" w:pos="708"/>
          <w:tab w:val="left" w:leader="none" w:pos="5220"/>
        </w:tabs>
        <w:spacing w:before="0"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____________ (ФИО ответчика)</w:t>
      </w:r>
    </w:p>
    <w:p xmlns:wp14="http://schemas.microsoft.com/office/word/2010/wordml" w14:paraId="672A6659" wp14:textId="77777777">
      <w:pPr>
        <w:pStyle w:val="Normal"/>
        <w:spacing w:before="280" w:after="288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 xmlns:wp14="http://schemas.microsoft.com/office/word/2010/wordml" w14:paraId="3FAE8189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ХОДАТАЙСТВО</w:t>
      </w:r>
    </w:p>
    <w:p xmlns:wp14="http://schemas.microsoft.com/office/word/2010/wordml" w14:paraId="0A37501D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 xmlns:wp14="http://schemas.microsoft.com/office/word/2010/wordml" w14:paraId="738E7FE8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 назначении генетической экспертизы </w:t>
      </w:r>
    </w:p>
    <w:p xmlns:wp14="http://schemas.microsoft.com/office/word/2010/wordml" w14:paraId="41825269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производстве суда находится гражданское дело № _____ по иску _________ (ФИО истца) к _________ (ФИО ответчика) о _________ (указать сущность требований).</w:t>
      </w:r>
    </w:p>
    <w:p xmlns:wp14="http://schemas.microsoft.com/office/word/2010/wordml" w14:paraId="6D426D92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своих возражениях ответчик возражает против иска. Считаю, что установление _________ (указать обстоятельства, которые необходимо подтвердить путем экспертных исследований) возможно путем проведения судебной молекулярно-генетической экспертизы.</w:t>
      </w:r>
    </w:p>
    <w:p xmlns:wp14="http://schemas.microsoft.com/office/word/2010/wordml" w14:paraId="02CE4F95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 основании изложенного, руководствуясь статьей 79 Гражданского процессуального кодекса РФ,</w:t>
      </w:r>
    </w:p>
    <w:p xmlns:wp14="http://schemas.microsoft.com/office/word/2010/wordml" w14:paraId="740A2B3A" wp14:textId="77777777">
      <w:pPr>
        <w:pStyle w:val="Normal"/>
        <w:spacing w:before="280" w:after="288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Прошу:</w:t>
      </w:r>
    </w:p>
    <w:p xmlns:wp14="http://schemas.microsoft.com/office/word/2010/wordml" w14:paraId="45135A67" wp14:textId="77777777">
      <w:pPr>
        <w:pStyle w:val="Normal"/>
        <w:numPr>
          <w:ilvl w:val="0"/>
          <w:numId w:val="3"/>
        </w:numPr>
        <w:spacing w:before="0" w:after="0" w:line="240" w:lineRule="auto"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Назначить судебную генетическую экспертизу, на разрешение экспертов поставить вопрос: _________ (указать вопросы для эксперта).</w:t>
      </w:r>
    </w:p>
    <w:p xmlns:wp14="http://schemas.microsoft.com/office/word/2010/wordml" w14:paraId="07F0198C" wp14:textId="77777777">
      <w:pPr>
        <w:pStyle w:val="Normal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Проведение экспертизы поручить _________ (наименование экспертного учреждения).</w:t>
      </w:r>
    </w:p>
    <w:p xmlns:wp14="http://schemas.microsoft.com/office/word/2010/wordml" w14:paraId="07D2F72E" wp14:textId="77777777">
      <w:pPr>
        <w:pStyle w:val="Normal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Оплату за проведение экспертизы возложить _________ (указать, кто должен провести оплату за экспертизу).</w:t>
      </w:r>
    </w:p>
    <w:p xmlns:wp14="http://schemas.microsoft.com/office/word/2010/wordml" w14:paraId="75FD3492" wp14:textId="77777777">
      <w:pPr>
        <w:pStyle w:val="Normal"/>
        <w:spacing w:before="280" w:after="288" w:line="240" w:lineRule="auto"/>
        <w:jc w:val="both"/>
        <w:rPr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Перечень прилагаемых к ходатайству документов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(копии по числу лиц, участвующих в деле):</w:t>
      </w:r>
    </w:p>
    <w:p xmlns:wp14="http://schemas.microsoft.com/office/word/2010/wordml" w14:paraId="227A6EAE" wp14:textId="77777777">
      <w:pPr>
        <w:pStyle w:val="Normal"/>
        <w:numPr>
          <w:ilvl w:val="0"/>
          <w:numId w:val="2"/>
        </w:numPr>
        <w:spacing w:before="0" w:after="280" w:line="240" w:lineRule="auto"/>
        <w:ind w:left="36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Документы, подтверждающие основания для ходатайства о назначении генетической  экспертизы.</w:t>
      </w:r>
    </w:p>
    <w:p xmlns:wp14="http://schemas.microsoft.com/office/word/2010/wordml" w14:paraId="5DAB6C7B" wp14:textId="77777777">
      <w:pPr>
        <w:pStyle w:val="Normal"/>
        <w:spacing w:before="280" w:after="288" w:line="240" w:lineRule="auto"/>
        <w:rPr/>
      </w:pPr>
      <w:r>
        <w:rPr/>
      </w:r>
    </w:p>
    <w:p xmlns:wp14="http://schemas.microsoft.com/office/word/2010/wordml" w14:paraId="0E5AB52E" wp14:textId="77777777">
      <w:pPr>
        <w:pStyle w:val="Normal"/>
        <w:spacing w:before="280" w:after="288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Дата подачи ходатайства "___"_________ ____ г.                        Подпись _______</w:t>
      </w:r>
    </w:p>
    <w:p xmlns:wp14="http://schemas.microsoft.com/office/word/2010/wordml" w14:paraId="02EB378F" wp14:textId="77777777">
      <w:pPr>
        <w:pStyle w:val="Normal"/>
        <w:widowControl w:val="false"/>
        <w:autoSpaceDE w:val="false"/>
        <w:jc w:val="both"/>
        <w:rPr/>
      </w:pPr>
      <w:r>
        <w:rPr/>
      </w:r>
    </w:p>
    <w:p xmlns:wp14="http://schemas.microsoft.com/office/word/2010/wordml" w14:paraId="6A05A809" wp14:textId="77777777">
      <w:pPr>
        <w:pStyle w:val="Normal"/>
        <w:widowControl/>
        <w:suppressAutoHyphens w:val="true"/>
        <w:bidi w:val="0"/>
        <w:spacing w:before="0" w:after="200" w:line="276" w:lineRule="auto"/>
        <w:rPr/>
      </w:pPr>
      <w:r>
        <w:rPr/>
      </w:r>
    </w:p>
    <w:sectPr>
      <w:footerReference w:type="default" r:id="rId2"/>
      <w:type w:val="nextPage"/>
      <w:pgSz w:w="11906" w:h="16838" w:orient="portrait"/>
      <w:pgMar w:top="1134" w:right="850" w:bottom="1134" w:left="1701" w:header="0" w:footer="708" w:gutter="0"/>
      <w:pgNumType w:fmt="decimal"/>
      <w:formProt w:val="false"/>
      <w:textDirection w:val="lrTb"/>
      <w:docGrid w:type="default" w:linePitch="360" w:charSpace="0"/>
      <w:headerReference w:type="default" r:id="R6a2f5290c5064c0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7D59A1A6" w14:paraId="25677532" wp14:textId="22CC0FC7">
    <w:pPr>
      <w:pStyle w:val="Footer"/>
      <w:jc w:val="center"/>
      <w:rPr>
        <w:color w:val="FF0000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D59A1A6" w:rsidTr="7D59A1A6" w14:paraId="19BCD27B">
      <w:tc>
        <w:tcPr>
          <w:tcW w:w="3118" w:type="dxa"/>
          <w:tcMar/>
        </w:tcPr>
        <w:p w:rsidR="7D59A1A6" w:rsidP="7D59A1A6" w:rsidRDefault="7D59A1A6" w14:paraId="1596182F" w14:textId="5CF034A1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7D59A1A6" w:rsidP="7D59A1A6" w:rsidRDefault="7D59A1A6" w14:paraId="4A4C9E52" w14:textId="6919BB96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7D59A1A6" w:rsidP="7D59A1A6" w:rsidRDefault="7D59A1A6" w14:paraId="61274CA9" w14:textId="4D3CCEE1">
          <w:pPr>
            <w:pStyle w:val="Header"/>
            <w:bidi w:val="0"/>
            <w:ind w:right="-115"/>
            <w:jc w:val="right"/>
          </w:pPr>
        </w:p>
      </w:tc>
    </w:tr>
  </w:tbl>
  <w:p w:rsidR="7D59A1A6" w:rsidP="7D59A1A6" w:rsidRDefault="7D59A1A6" w14:paraId="5120BF3F" w14:textId="6D5E9E7E">
    <w:pPr>
      <w:pStyle w:val="Header"/>
      <w:bidi w:val="0"/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isplayBackgroundShape/>
  <w:defaultTabStop w:val="708"/>
  <w:autoHyphenation w:val="false"/>
  <w14:docId w14:val="1E48C152"/>
  <w15:docId w15:val="{70b4e070-f063-4a89-bd1f-2742cb79259c}"/>
  <w:rsids>
    <w:rsidRoot w:val="7D59A1A6"/>
    <w:rsid w:val="7D59A1A6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200" w:line="276" w:lineRule="auto"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>
    <w:name w:val="Основной шрифт абзаца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1">
    <w:name w:val="Основной шрифт абзаца1"/>
    <w:qFormat/>
    <w:rPr/>
  </w:style>
  <w:style w:type="character" w:styleId="3">
    <w:name w:val=" Знак Знак3"/>
    <w:basedOn w:val="1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Emphasis">
    <w:name w:val="Strong Emphasis"/>
    <w:basedOn w:val="1"/>
    <w:qFormat/>
    <w:rPr>
      <w:b/>
      <w:bCs/>
    </w:rPr>
  </w:style>
  <w:style w:type="character" w:styleId="2">
    <w:name w:val=" Знак Знак2"/>
    <w:basedOn w:val="1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Appleconvertedspace">
    <w:name w:val="apple-converted-space"/>
    <w:basedOn w:val="1"/>
    <w:qFormat/>
    <w:rPr/>
  </w:style>
  <w:style w:type="character" w:styleId="11">
    <w:name w:val=" Знак Знак1"/>
    <w:basedOn w:val="1"/>
    <w:qFormat/>
    <w:rPr/>
  </w:style>
  <w:style w:type="character" w:styleId="Style13">
    <w:name w:val=" Знак Знак"/>
    <w:basedOn w:val="1"/>
    <w:qFormat/>
    <w:rPr/>
  </w:style>
  <w:style w:type="character" w:styleId="InternetLink">
    <w:name w:val="Internet Link"/>
    <w:basedOn w:val="1"/>
    <w:rPr>
      <w:color w:val="0000FF"/>
      <w:u w:val="single"/>
    </w:rPr>
  </w:style>
  <w:style w:type="character" w:styleId="FooterChar">
    <w:name w:val="Footer Char"/>
    <w:basedOn w:val="Style12"/>
    <w:qFormat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16">
    <w:name w:val="Обычный (веб)"/>
    <w:basedOn w:val="Normal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header" Target="/word/header.xml" Id="R6a2f5290c5064c01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2016-04-14T10:01:00.0000000Z</dcterms:created>
  <dc:creator>User</dc:creator>
  <dc:description/>
  <keywords/>
  <dc:language>en-US</dc:language>
  <lastModifiedBy>alenu5hkas</lastModifiedBy>
  <dcterms:modified xsi:type="dcterms:W3CDTF">2019-07-31T20:03:21.8095935Z</dcterms:modified>
  <revision>3</revision>
  <dc:subject/>
  <dc:title>Заголовок: Заявление о подложности доказательств</dc:title>
</coreProperties>
</file>