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header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0B7F53E9" wp14:textId="77777777">
      <w:pPr>
        <w:pStyle w:val="Normal"/>
        <w:spacing w:before="0" w:after="200" w:line="240" w:lineRule="auto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_____________________________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(наименование суда)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Заявитель: ______________________</w:t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(ФИО полностью, адрес)</w:t>
      </w:r>
    </w:p>
    <w:p xmlns:wp14="http://schemas.microsoft.com/office/word/2010/wordml" w14:paraId="3FAE8189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ХОДАТАЙСТВО</w:t>
      </w:r>
    </w:p>
    <w:p xmlns:wp14="http://schemas.microsoft.com/office/word/2010/wordml" w14:paraId="1DDD9707" wp14:textId="77777777">
      <w:pPr>
        <w:pStyle w:val="Normal"/>
        <w:numPr>
          <w:ilvl w:val="0"/>
          <w:numId w:val="0"/>
        </w:numPr>
        <w:spacing w:before="0" w:after="240" w:line="360" w:lineRule="atLeast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 привлечении соответчика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xmlns:wp14="http://schemas.microsoft.com/office/word/2010/wordml" w14:paraId="4909C2AF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Я подал в суд иск к _________ (ФИО ответчика) о _________ (указать, о чем иск).</w:t>
      </w:r>
    </w:p>
    <w:p xmlns:wp14="http://schemas.microsoft.com/office/word/2010/wordml" w14:paraId="16E1D11A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ходе подготовки к рассмотрению дела выяснилось, что по характеру спорных правоотношений дело невозможно рассмотреть без участия соответчика _________ (ФИО или наименование соответчика, адрес) по следующим причинам _____________ (указать причины обязательного участия соответчика в рассмотрении дела).</w:t>
      </w:r>
    </w:p>
    <w:p xmlns:wp14="http://schemas.microsoft.com/office/word/2010/wordml" w14:paraId="0157502F" wp14:textId="77777777">
      <w:pPr>
        <w:pStyle w:val="Normal"/>
        <w:spacing w:before="280" w:after="288" w:line="240" w:lineRule="auto"/>
        <w:jc w:val="both"/>
        <w:rPr/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В соответствии со статьей 40 Гражданского процессуального кодекса РФ, в случае невозможности рассмотрения дела без участия соответчика или соответчиков в связи с характером спорного правоотношения, суд привлекает его или их к участию в деле по своей инициативе. После привлечения соответчика или соответчиков подготовка и рассмотрение дела производятся с самого начала.</w:t>
      </w:r>
    </w:p>
    <w:p xmlns:wp14="http://schemas.microsoft.com/office/word/2010/wordml" w14:paraId="369FB18D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На основании изложенного, руководствуясь статьей 40 Гражданского процессуального кодекса РФ,</w:t>
      </w:r>
    </w:p>
    <w:p xmlns:wp14="http://schemas.microsoft.com/office/word/2010/wordml" w14:paraId="740A2B3A" wp14:textId="77777777">
      <w:pPr>
        <w:pStyle w:val="Normal"/>
        <w:spacing w:before="280" w:after="288" w:line="240" w:lineRule="auto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Прошу:</w:t>
      </w:r>
    </w:p>
    <w:p xmlns:wp14="http://schemas.microsoft.com/office/word/2010/wordml" w14:paraId="14B29072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Привлечь в качестве соответчика  _________ (ФИО или наименование соответчика полностью, адрес).</w:t>
      </w:r>
    </w:p>
    <w:p xmlns:wp14="http://schemas.microsoft.com/office/word/2010/wordml" w14:paraId="31481E4D" wp14:textId="77777777">
      <w:pPr>
        <w:pStyle w:val="Normal"/>
        <w:spacing w:before="280" w:after="288" w:line="240" w:lineRule="auto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  <w:t>Дата подачи заявления: "___"_________ ____ г.                            Подпись  _______</w:t>
      </w:r>
    </w:p>
    <w:p xmlns:wp14="http://schemas.microsoft.com/office/word/2010/wordml" w14:paraId="672A6659" wp14:textId="77777777">
      <w:pPr>
        <w:pStyle w:val="Normal"/>
        <w:spacing w:before="0" w:after="2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r>
    </w:p>
    <w:sectPr>
      <w:footerReference w:type="default" r:id="rId2"/>
      <w:type w:val="nextPage"/>
      <w:pgSz w:w="11906" w:h="16838" w:orient="portrait"/>
      <w:pgMar w:top="1134" w:right="850" w:bottom="1134" w:left="1701" w:header="0" w:footer="708" w:gutter="0"/>
      <w:pgNumType w:fmt="decimal"/>
      <w:formProt w:val="false"/>
      <w:textDirection w:val="lrTb"/>
      <w:docGrid w:type="default" w:linePitch="360" w:charSpace="0"/>
      <w:headerReference w:type="default" r:id="R6d0abea748d249ad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:rsidP="44ECEE10" w14:paraId="25677532" wp14:textId="565A7D2A">
    <w:pPr>
      <w:pStyle w:val="Footer"/>
      <w:rPr>
        <w:color w:val="FF0000"/>
      </w:rPr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44ECEE10" w:rsidTr="44ECEE10" w14:paraId="7F30FC91">
      <w:tc>
        <w:tcPr>
          <w:tcW w:w="3118" w:type="dxa"/>
          <w:tcMar/>
        </w:tcPr>
        <w:p w:rsidR="44ECEE10" w:rsidP="44ECEE10" w:rsidRDefault="44ECEE10" w14:paraId="3190F03A" w14:textId="0773B294">
          <w:pPr>
            <w:pStyle w:val="Header"/>
            <w:bidi w:val="0"/>
            <w:ind w:left="-115"/>
            <w:jc w:val="left"/>
          </w:pPr>
        </w:p>
      </w:tc>
      <w:tc>
        <w:tcPr>
          <w:tcW w:w="3118" w:type="dxa"/>
          <w:tcMar/>
        </w:tcPr>
        <w:p w:rsidR="44ECEE10" w:rsidP="44ECEE10" w:rsidRDefault="44ECEE10" w14:paraId="0B698699" w14:textId="26B2B4DC">
          <w:pPr>
            <w:pStyle w:val="Header"/>
            <w:bidi w:val="0"/>
            <w:jc w:val="center"/>
          </w:pPr>
        </w:p>
      </w:tc>
      <w:tc>
        <w:tcPr>
          <w:tcW w:w="3118" w:type="dxa"/>
          <w:tcMar/>
        </w:tcPr>
        <w:p w:rsidR="44ECEE10" w:rsidP="44ECEE10" w:rsidRDefault="44ECEE10" w14:paraId="1DC013AA" w14:textId="0B7C53F3">
          <w:pPr>
            <w:pStyle w:val="Header"/>
            <w:bidi w:val="0"/>
            <w:ind w:right="-115"/>
            <w:jc w:val="right"/>
          </w:pPr>
        </w:p>
      </w:tc>
    </w:tr>
  </w:tbl>
  <w:p w:rsidR="44ECEE10" w:rsidP="44ECEE10" w:rsidRDefault="44ECEE10" w14:paraId="023CF114" w14:textId="5D1921BF">
    <w:pPr>
      <w:pStyle w:val="Header"/>
      <w:bidi w:val="0"/>
    </w:pP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170CC6AF"/>
  <w15:docId w15:val="{144ee3e6-a04c-4385-a2ca-159e67efa9f3}"/>
  <w:rsids>
    <w:rsidRoot w:val="44ECEE10"/>
    <w:rsid w:val="44ECEE1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 w:line="276" w:lineRule="auto"/>
    </w:pPr>
    <w:rPr>
      <w:rFonts w:ascii="Calibri" w:hAnsi="Calibri" w:eastAsia="Calibri" w:cs="Times New Roman"/>
      <w:color w:val="auto"/>
      <w:sz w:val="22"/>
      <w:szCs w:val="22"/>
      <w:lang w:val="ru-RU" w:eastAsia="zh-CN" w:bidi="ar-SA"/>
    </w:rPr>
  </w:style>
  <w:style w:type="paragraph" w:styleId="Heading2">
    <w:name w:val="heading 2"/>
    <w:basedOn w:val="Normal"/>
    <w:next w:val="TextBody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TextBody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Основной шрифт абзаца"/>
    <w:qFormat/>
    <w:rPr/>
  </w:style>
  <w:style w:type="character" w:styleId="3">
    <w:name w:val=" Знак Знак3"/>
    <w:basedOn w:val="Style12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rongEmphasis">
    <w:name w:val="Strong Emphasis"/>
    <w:basedOn w:val="Style12"/>
    <w:qFormat/>
    <w:rPr>
      <w:b/>
      <w:bCs/>
    </w:rPr>
  </w:style>
  <w:style w:type="character" w:styleId="2">
    <w:name w:val=" Знак Знак2"/>
    <w:basedOn w:val="Style12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1">
    <w:name w:val=" Знак Знак1"/>
    <w:basedOn w:val="Style12"/>
    <w:qFormat/>
    <w:rPr/>
  </w:style>
  <w:style w:type="character" w:styleId="Style13">
    <w:name w:val=" Знак Знак"/>
    <w:basedOn w:val="Style12"/>
    <w:qFormat/>
    <w:rPr/>
  </w:style>
  <w:style w:type="character" w:styleId="InternetLink">
    <w:name w:val="Internet Link"/>
    <w:basedOn w:val="Style1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Обычный (веб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  <w:spacing w:before="0" w:after="0" w:line="240" w:lineRule="auto"/>
    </w:pPr>
    <w:rPr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oter" Target="footer1.xml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header" Target="/word/header.xml" Id="R6d0abea748d249ad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2016-04-07T13:03:00.0000000Z</dcterms:created>
  <dc:creator>User</dc:creator>
  <dc:description/>
  <keywords/>
  <dc:language>en-US</dc:language>
  <lastModifiedBy>alenu5hkas</lastModifiedBy>
  <dcterms:modified xsi:type="dcterms:W3CDTF">2019-08-01T20:48:43.9120686Z</dcterms:modified>
  <revision>3</revision>
  <dc:subject/>
  <dc:title>В _____________________________</dc:title>
</coreProperties>
</file>