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3F1167A" wp14:textId="77777777">
      <w:pPr>
        <w:pStyle w:val="Normal"/>
        <w:jc w:val="right"/>
        <w:rPr>
          <w:b/>
          <w:b/>
        </w:rPr>
      </w:pPr>
      <w:r>
        <w:rPr>
          <w:b/>
        </w:rPr>
        <w:t>В Арбитражный суд г. Москвы</w:t>
      </w:r>
    </w:p>
    <w:p xmlns:wp14="http://schemas.microsoft.com/office/word/2010/wordml" w14:paraId="672A6659" wp14:textId="77777777">
      <w:pPr>
        <w:pStyle w:val="Normal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702E712C" wp14:textId="77777777">
      <w:pPr>
        <w:pStyle w:val="Normal"/>
        <w:jc w:val="right"/>
        <w:rPr>
          <w:b/>
          <w:b/>
        </w:rPr>
      </w:pPr>
      <w:r>
        <w:rPr>
          <w:b/>
          <w:u w:val="single"/>
        </w:rPr>
        <w:t>Истец:</w:t>
      </w:r>
      <w:r>
        <w:rPr>
          <w:b/>
        </w:rPr>
        <w:t xml:space="preserve"> </w:t>
      </w:r>
    </w:p>
    <w:p xmlns:wp14="http://schemas.microsoft.com/office/word/2010/wordml" w14:paraId="0A37501D" wp14:textId="77777777">
      <w:pPr>
        <w:pStyle w:val="Normal"/>
        <w:jc w:val="right"/>
        <w:rPr>
          <w:b/>
          <w:b/>
        </w:rPr>
      </w:pPr>
      <w:r>
        <w:rPr>
          <w:b/>
        </w:rPr>
      </w:r>
    </w:p>
    <w:p xmlns:wp14="http://schemas.microsoft.com/office/word/2010/wordml" w14:paraId="61B72EF7" wp14:textId="77777777">
      <w:pPr>
        <w:pStyle w:val="Normal"/>
        <w:jc w:val="right"/>
        <w:rPr>
          <w:b/>
          <w:b/>
          <w:szCs w:val="28"/>
          <w:lang w:val="en-US"/>
        </w:rPr>
      </w:pPr>
      <w:r>
        <w:rPr>
          <w:b/>
          <w:u w:val="single"/>
        </w:rPr>
        <w:t>Ответчик</w:t>
      </w:r>
      <w:r>
        <w:rPr>
          <w:b/>
        </w:rPr>
        <w:t xml:space="preserve">: </w:t>
      </w:r>
    </w:p>
    <w:p xmlns:wp14="http://schemas.microsoft.com/office/word/2010/wordml" w14:paraId="5DAB6C7B" wp14:textId="77777777">
      <w:pPr>
        <w:pStyle w:val="Normal"/>
        <w:jc w:val="right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 xmlns:wp14="http://schemas.microsoft.com/office/word/2010/wordml" w14:paraId="02EB378F" wp14:textId="77777777">
      <w:pPr>
        <w:pStyle w:val="Normal"/>
        <w:jc w:val="right"/>
        <w:rPr>
          <w:b/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 xmlns:wp14="http://schemas.microsoft.com/office/word/2010/wordml" w14:paraId="7A7F41B5" wp14:textId="77777777">
      <w:pPr>
        <w:pStyle w:val="Normal"/>
        <w:jc w:val="right"/>
        <w:rPr>
          <w:b/>
          <w:b/>
          <w:lang w:val="en-US"/>
        </w:rPr>
      </w:pPr>
      <w:r>
        <w:rPr>
          <w:b/>
          <w:u w:val="single"/>
        </w:rPr>
        <w:t>Цена иска</w:t>
      </w:r>
      <w:r>
        <w:rPr>
          <w:b/>
        </w:rPr>
        <w:t xml:space="preserve">: </w:t>
      </w:r>
    </w:p>
    <w:p xmlns:wp14="http://schemas.microsoft.com/office/word/2010/wordml" w14:paraId="6A05A809" wp14:textId="77777777">
      <w:pPr>
        <w:pStyle w:val="Normal"/>
        <w:jc w:val="right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 xmlns:wp14="http://schemas.microsoft.com/office/word/2010/wordml" w14:paraId="0C5E53AC" wp14:textId="77777777">
      <w:pPr>
        <w:pStyle w:val="Normal"/>
        <w:jc w:val="right"/>
        <w:rPr>
          <w:b/>
          <w:b/>
          <w:lang w:val="en-US"/>
        </w:rPr>
      </w:pPr>
      <w:r>
        <w:rPr>
          <w:b/>
          <w:u w:val="single"/>
        </w:rPr>
        <w:t>Госпошлина:</w:t>
      </w:r>
      <w:r>
        <w:rPr>
          <w:b/>
        </w:rPr>
        <w:t xml:space="preserve"> </w:t>
      </w:r>
    </w:p>
    <w:p xmlns:wp14="http://schemas.microsoft.com/office/word/2010/wordml" w14:paraId="5A39BBE3" wp14:textId="77777777"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 xmlns:wp14="http://schemas.microsoft.com/office/word/2010/wordml" w14:paraId="41C8F396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D82B09D" wp14:textId="77777777"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 xmlns:wp14="http://schemas.microsoft.com/office/word/2010/wordml" w14:paraId="78044861" wp14:textId="77777777">
      <w:pPr>
        <w:pStyle w:val="Normal"/>
        <w:ind w:firstLine="284"/>
        <w:jc w:val="center"/>
        <w:rPr>
          <w:b/>
          <w:b/>
          <w:color w:val="0000FF"/>
        </w:rPr>
      </w:pPr>
      <w:r>
        <w:rPr>
          <w:b/>
        </w:rPr>
        <w:t>о представлении дополнительных документов</w:t>
      </w:r>
    </w:p>
    <w:p xmlns:wp14="http://schemas.microsoft.com/office/word/2010/wordml" w14:paraId="72A3D3EC" wp14:textId="77777777">
      <w:pPr>
        <w:pStyle w:val="Normal"/>
        <w:ind w:firstLine="284"/>
        <w:jc w:val="center"/>
        <w:rPr>
          <w:b/>
          <w:b/>
          <w:color w:val="0000FF"/>
        </w:rPr>
      </w:pPr>
      <w:r>
        <w:rPr>
          <w:b/>
          <w:color w:val="0000FF"/>
        </w:rPr>
      </w:r>
    </w:p>
    <w:p xmlns:wp14="http://schemas.microsoft.com/office/word/2010/wordml" w14:paraId="0D0B940D" wp14:textId="77777777">
      <w:pPr>
        <w:pStyle w:val="Normal"/>
        <w:ind w:firstLine="284"/>
        <w:jc w:val="center"/>
        <w:rPr>
          <w:b/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</w:p>
    <w:p xmlns:wp14="http://schemas.microsoft.com/office/word/2010/wordml" w14:paraId="6DF334B2" wp14:textId="77777777">
      <w:pPr>
        <w:pStyle w:val="Normal"/>
        <w:ind w:firstLine="709"/>
        <w:jc w:val="both"/>
        <w:rPr/>
      </w:pPr>
      <w:r>
        <w:rPr/>
        <w:t>Открытое акционерное общество</w:t>
      </w:r>
      <w:r>
        <w:rPr>
          <w:b/>
        </w:rPr>
        <w:t xml:space="preserve"> «____________________» </w:t>
      </w:r>
      <w:r>
        <w:rPr/>
        <w:t>в соответствии со ст. 7 Федерального Закона «О не состоятельности (банкротстве)» «___» ___________201_года в Арбитражный суд г. Москвы направило заявление о признании  ООО «____________» несостоятельным (банкротом) и применении к нему процедуры банкротства (далее – «Заявление»).</w:t>
      </w:r>
      <w:r>
        <w:rPr>
          <w:color w:val="0000FF"/>
        </w:rPr>
        <w:t xml:space="preserve"> </w:t>
      </w:r>
    </w:p>
    <w:p xmlns:wp14="http://schemas.microsoft.com/office/word/2010/wordml" w14:paraId="5BB2357B" wp14:textId="77777777">
      <w:pPr>
        <w:pStyle w:val="Normal"/>
        <w:ind w:firstLine="720"/>
        <w:jc w:val="both"/>
        <w:rPr/>
      </w:pPr>
      <w:r>
        <w:rPr/>
        <w:t>В соответствии с определением суда от «___» ___________201_года Заявление оставлено без движения в связи с тем, что не приложен документ, подтверждающий уплату государственной пошлины в установленном порядке.</w:t>
      </w:r>
    </w:p>
    <w:p xmlns:wp14="http://schemas.microsoft.com/office/word/2010/wordml" w14:paraId="7ED694EB" wp14:textId="77777777">
      <w:pPr>
        <w:pStyle w:val="Normal"/>
        <w:ind w:firstLine="720"/>
        <w:jc w:val="both"/>
        <w:rPr/>
      </w:pPr>
      <w:r>
        <w:rPr/>
        <w:t>В целях устранения обстоятельств, послуживших основанием для оставления Заявления без движения, в соответствии с ч. 3 ст. 333.18 Налогового кодекса РФ, п. 2 ст. 126 АПК РФ, направляю оригинал платежного поручения № ___ от «___» ___________201_года, подтверждающий факт оплаты госпошлины в размере _______ (_______ тысяч) рублей за рассмотрение Заявления с отметкой банка о его исполнении.</w:t>
      </w:r>
    </w:p>
    <w:p xmlns:wp14="http://schemas.microsoft.com/office/word/2010/wordml" w14:paraId="29D6B04F" wp14:textId="77777777">
      <w:pPr>
        <w:pStyle w:val="Normal"/>
        <w:ind w:firstLine="720"/>
        <w:jc w:val="both"/>
        <w:rPr/>
      </w:pPr>
      <w:r>
        <w:rPr/>
        <w:t xml:space="preserve"> </w:t>
      </w:r>
    </w:p>
    <w:p xmlns:wp14="http://schemas.microsoft.com/office/word/2010/wordml" w14:paraId="17DDC006" wp14:textId="77777777">
      <w:pPr>
        <w:pStyle w:val="Normal"/>
        <w:rPr/>
      </w:pPr>
      <w:r>
        <w:rPr/>
        <w:t>Приложения:</w:t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19DDF497" wp14:textId="77777777">
      <w:pPr>
        <w:pStyle w:val="Normal"/>
        <w:numPr>
          <w:ilvl w:val="0"/>
          <w:numId w:val="2"/>
        </w:numPr>
        <w:tabs>
          <w:tab w:val="clear" w:pos="709"/>
          <w:tab w:val="left" w:leader="none" w:pos="720"/>
        </w:tabs>
        <w:overflowPunct w:val="false"/>
        <w:autoSpaceDE w:val="false"/>
        <w:jc w:val="both"/>
        <w:textAlignment w:val="baseline"/>
        <w:rPr/>
      </w:pPr>
      <w:r>
        <w:rPr/>
        <w:t>Платежное поручение об оплате госпошлины № _____ от «___» ___________201_года.</w:t>
      </w:r>
    </w:p>
    <w:p xmlns:wp14="http://schemas.microsoft.com/office/word/2010/wordml" w14:paraId="60061E4C" wp14:textId="77777777">
      <w:pPr>
        <w:pStyle w:val="Normal"/>
        <w:overflowPunct w:val="false"/>
        <w:autoSpaceDE w:val="false"/>
        <w:jc w:val="both"/>
        <w:textAlignment w:val="baseline"/>
        <w:rPr>
          <w:color w:val="0000FF"/>
        </w:rPr>
      </w:pPr>
      <w:r>
        <w:rPr>
          <w:color w:val="0000FF"/>
        </w:rPr>
      </w:r>
    </w:p>
    <w:p xmlns:wp14="http://schemas.microsoft.com/office/word/2010/wordml" w14:paraId="44EAFD9C" wp14:textId="77777777">
      <w:pPr>
        <w:pStyle w:val="Normal"/>
        <w:overflowPunct w:val="false"/>
        <w:autoSpaceDE w:val="false"/>
        <w:jc w:val="both"/>
        <w:textAlignment w:val="baseline"/>
        <w:rPr>
          <w:color w:val="0000FF"/>
        </w:rPr>
      </w:pPr>
      <w:r>
        <w:rPr>
          <w:color w:val="0000FF"/>
        </w:rPr>
      </w:r>
    </w:p>
    <w:p xmlns:wp14="http://schemas.microsoft.com/office/word/2010/wordml" w14:paraId="4B94D5A5" wp14:textId="77777777">
      <w:pPr>
        <w:pStyle w:val="Normal"/>
        <w:overflowPunct w:val="false"/>
        <w:autoSpaceDE w:val="false"/>
        <w:jc w:val="both"/>
        <w:textAlignment w:val="baseline"/>
        <w:rPr>
          <w:color w:val="0000FF"/>
        </w:rPr>
      </w:pPr>
      <w:r>
        <w:rPr>
          <w:color w:val="0000FF"/>
        </w:rPr>
      </w:r>
    </w:p>
    <w:p xmlns:wp14="http://schemas.microsoft.com/office/word/2010/wordml" w14:paraId="3DEEC669" wp14:textId="77777777">
      <w:pPr>
        <w:pStyle w:val="ConsPlusNonformat"/>
        <w:jc w:val="both"/>
        <w:rPr>
          <w:rFonts w:ascii="Times New Roman" w:hAnsi="Times New Roman" w:cs="Times New Roman"/>
          <w:color w:val="0000FF"/>
          <w:sz w:val="12"/>
          <w:szCs w:val="12"/>
        </w:rPr>
      </w:pPr>
      <w:r>
        <w:rPr>
          <w:rFonts w:ascii="Times New Roman" w:hAnsi="Times New Roman" w:cs="Times New Roman"/>
          <w:color w:val="0000FF"/>
          <w:sz w:val="12"/>
          <w:szCs w:val="12"/>
        </w:rPr>
      </w:r>
    </w:p>
    <w:tbl>
      <w:tblPr>
        <w:tblW w:w="4750" w:type="pct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2333"/>
        <w:gridCol w:w="2039"/>
      </w:tblGrid>
      <w:tr xmlns:wp14="http://schemas.microsoft.com/office/word/2010/wordml" w14:paraId="78FFA3F2" wp14:textId="77777777">
        <w:trPr>
          <w:trHeight w:val="555" w:hRule="atLeast"/>
        </w:trPr>
        <w:tc>
          <w:tcPr>
            <w:tcW w:w="4748" w:type="dxa"/>
            <w:tcBorders/>
            <w:shd w:val="clear" w:fill="auto"/>
            <w:vAlign w:val="bottom"/>
          </w:tcPr>
          <w:p w14:paraId="46A55A5E" wp14:textId="77777777">
            <w:pPr>
              <w:pStyle w:val="Normal"/>
              <w:rPr/>
            </w:pPr>
            <w:r>
              <w:rPr/>
              <w:t>Генеральный директор</w:t>
            </w:r>
            <w:r>
              <w:rPr/>
              <w:br/>
            </w:r>
            <w:r>
              <w:rPr/>
              <w:t>ОАО «_________________»</w:t>
            </w:r>
          </w:p>
        </w:tc>
        <w:tc>
          <w:tcPr>
            <w:tcW w:w="2333" w:type="dxa"/>
            <w:tcBorders/>
            <w:shd w:val="clear" w:fill="auto"/>
            <w:vAlign w:val="bottom"/>
          </w:tcPr>
          <w:p w14:paraId="3656B9AB" wp14:textId="77777777"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2039" w:type="dxa"/>
            <w:tcBorders/>
            <w:shd w:val="clear" w:fill="auto"/>
            <w:vAlign w:val="bottom"/>
          </w:tcPr>
          <w:p w14:paraId="5A5E7569" wp14:textId="77777777">
            <w:pPr>
              <w:pStyle w:val="Normal"/>
              <w:rPr/>
            </w:pPr>
            <w:r>
              <w:rPr/>
              <w:t xml:space="preserve">              </w:t>
            </w:r>
            <w:r>
              <w:rPr/>
              <w:t>_______________</w:t>
            </w:r>
          </w:p>
        </w:tc>
      </w:tr>
    </w:tbl>
    <w:p xmlns:wp14="http://schemas.microsoft.com/office/word/2010/wordml" w14:paraId="45FB0818" wp14:textId="77777777"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 xmlns:wp14="http://schemas.microsoft.com/office/word/2010/wordml" w14:paraId="37B6A671" wp14:textId="77777777"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 xml:space="preserve">«___» __________ 200_ года </w:t>
      </w:r>
    </w:p>
    <w:p xmlns:wp14="http://schemas.microsoft.com/office/word/2010/wordml" w14:paraId="049F31CB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53128261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62486C05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4101652C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4B99056E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1299C43A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4DDBEF00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3461D779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3CF2D8B6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0FB78278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1FC39945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0562CB0E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p xmlns:wp14="http://schemas.microsoft.com/office/word/2010/wordml" w14:paraId="34CE0A41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</w:p>
    <w:p xmlns:wp14="http://schemas.microsoft.com/office/word/2010/wordml" w14:paraId="62EBF3C5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6D98A12B" wp14:textId="77777777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</w:r>
    </w:p>
    <w:sectPr>
      <w:headerReference w:type="default" r:id="rId3"/>
      <w:headerReference w:type="first" r:id="rId4"/>
      <w:type w:val="nextPage"/>
      <w:pgSz w:w="11906" w:h="16838" w:orient="portrait"/>
      <w:pgMar w:top="776" w:right="746" w:bottom="651" w:left="1560" w:header="720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2A886513" wp14:textId="77777777">
    <w:pPr>
      <w:pStyle w:val="Header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2" behindDoc="0" locked="0" layoutInCell="1" allowOverlap="1" wp14:anchorId="523C25D7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74E21C83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2BD97CD">
            <v:rect style="position:absolute;rotation:0;width:6.05pt;height:13.8pt;mso-wrap-distance-left:0pt;mso-wrap-distance-right:0pt;mso-wrap-distance-top:0pt;mso-wrap-distance-bottom:0pt;margin-top:0.05pt;mso-position-vertical-relative:text;margin-left:237pt;mso-position-horizontal:center;mso-position-horizontal-relative:margin" fillcolor="#FFFFFF">
              <v:fill opacity="0f"/>
              <v:textbox>
                <w:txbxContent>
                  <w:p w14:paraId="1E7E8978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946DB82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  <w:i w:val="false"/>
        <w:b w:val="false"/>
        <w:szCs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9"/>
  <w14:docId w14:val="76618066"/>
  <w15:docId w15:val="{29e264cf-ac62-42b3-b6dc-0a4731907f13}"/>
  <w:rsids>
    <w:rsidRoot w:val="60BE561B"/>
    <w:rsid w:val="60BE561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leader="none" w:pos="5529"/>
        <w:tab w:val="left" w:leader="none" w:pos="648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leader="none" w:pos="1605"/>
      </w:tabs>
      <w:ind w:left="90" w:hanging="0"/>
      <w:outlineLvl w:val="2"/>
    </w:pPr>
    <w:rPr>
      <w:rFonts w:ascii="Book Antiqua" w:hAnsi="Book Antiqua" w:cs="Book Antiqua"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pacing w:val="-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  <w:sz w:val="24"/>
      <w:szCs w:val="24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character" w:styleId="InternetLink">
    <w:name w:val="Internet Link"/>
    <w:basedOn w:val="Style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709"/>
        <w:tab w:val="left" w:leader="none" w:pos="567"/>
        <w:tab w:val="left" w:leader="none" w:pos="1605"/>
      </w:tabs>
      <w:jc w:val="both"/>
    </w:pPr>
    <w:rPr>
      <w:rFonts w:ascii="Book Antiqua" w:hAnsi="Book Antiqua" w:cs="Book Antiqua"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/>
    <w:rPr>
      <w:b/>
      <w:bCs/>
      <w:sz w:val="28"/>
    </w:rPr>
  </w:style>
  <w:style w:type="paragraph" w:styleId="TextBodyIndent">
    <w:name w:val="Body Text Indent"/>
    <w:basedOn w:val="Normal"/>
    <w:pPr>
      <w:tabs>
        <w:tab w:val="clear" w:pos="709"/>
        <w:tab w:val="left" w:leader="none" w:pos="456"/>
      </w:tabs>
      <w:ind w:firstLine="600"/>
      <w:jc w:val="both"/>
    </w:pPr>
    <w:rPr>
      <w:sz w:val="28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ConsNonformat">
    <w:name w:val="ConsNonformat"/>
    <w:qFormat/>
    <w:pPr>
      <w:widowControl w:val="false"/>
      <w:autoSpaceDE w:val="false"/>
      <w:ind w:right="19772" w:hanging="0"/>
    </w:pPr>
    <w:rPr>
      <w:rFonts w:ascii="Courier New" w:hAnsi="Courier New" w:eastAsia="Times New Roman" w:cs="Courier New"/>
      <w:color w:val="auto"/>
      <w:sz w:val="26"/>
      <w:szCs w:val="26"/>
      <w:lang w:val="ru-RU" w:eastAsia="zh-CN" w:bidi="ar-SA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2010-02-25T13:15:00.0000000Z</dcterms:created>
  <dc:creator>Катрин</dc:creator>
  <dc:description/>
  <keywords/>
  <dc:language>en-US</dc:language>
  <lastModifiedBy>alenu5hkas</lastModifiedBy>
  <lastPrinted>2009-02-03T13:36:00.0000000Z</lastPrinted>
  <dcterms:modified xsi:type="dcterms:W3CDTF">2019-07-31T21:25:31.2451812Z</dcterms:modified>
  <revision>4</revision>
  <dc:subject/>
  <dc:title>Уважаемая Ольга Викторовна</dc:title>
</coreProperties>
</file>